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DFB" w:rsidRPr="0007024F" w:rsidRDefault="0007024F" w:rsidP="0007024F">
      <w:pPr>
        <w:rPr>
          <w:rFonts w:ascii="ALFABET98" w:hAnsi="ALFABET98"/>
          <w:sz w:val="30"/>
          <w:szCs w:val="30"/>
        </w:rPr>
      </w:pPr>
      <w:r w:rsidRPr="0007024F">
        <w:rPr>
          <w:rFonts w:ascii="ALFABET98" w:hAnsi="ALFABET98"/>
          <w:sz w:val="30"/>
          <w:szCs w:val="30"/>
          <w:highlight w:val="yellow"/>
        </w:rPr>
        <w:t>DOBBLE ZEKÂ OYUNU İLE İLGİLİ AÇIKLAMALAR</w:t>
      </w:r>
    </w:p>
    <w:p w:rsidR="0007024F" w:rsidRPr="0007024F" w:rsidRDefault="0007024F" w:rsidP="0007024F">
      <w:pPr>
        <w:pStyle w:val="ListeParagraf"/>
        <w:numPr>
          <w:ilvl w:val="0"/>
          <w:numId w:val="2"/>
        </w:numPr>
        <w:rPr>
          <w:rFonts w:ascii="ALFABET98" w:hAnsi="ALFABET98" w:cs="Arial"/>
          <w:color w:val="333333"/>
          <w:sz w:val="30"/>
          <w:szCs w:val="30"/>
          <w:shd w:val="clear" w:color="auto" w:fill="FFFFFF"/>
        </w:rPr>
      </w:pPr>
      <w:r w:rsidRPr="0007024F">
        <w:rPr>
          <w:rFonts w:ascii="ALFABET98" w:hAnsi="ALFABET98" w:cs="Arial"/>
          <w:bCs/>
          <w:color w:val="333333"/>
          <w:sz w:val="30"/>
          <w:szCs w:val="30"/>
          <w:bdr w:val="none" w:sz="0" w:space="0" w:color="auto" w:frame="1"/>
          <w:shd w:val="clear" w:color="auto" w:fill="FFFFFF"/>
        </w:rPr>
        <w:t>6 yaş ve üstü</w:t>
      </w:r>
      <w:r w:rsidRPr="0007024F">
        <w:rPr>
          <w:rFonts w:ascii="Cambria" w:hAnsi="Cambria" w:cs="Cambria"/>
          <w:bCs/>
          <w:color w:val="333333"/>
          <w:sz w:val="30"/>
          <w:szCs w:val="30"/>
          <w:bdr w:val="none" w:sz="0" w:space="0" w:color="auto" w:frame="1"/>
          <w:shd w:val="clear" w:color="auto" w:fill="FFFFFF"/>
        </w:rPr>
        <w:t> </w:t>
      </w:r>
      <w:r w:rsidRPr="0007024F">
        <w:rPr>
          <w:rFonts w:ascii="ALFABET98" w:hAnsi="ALFABET98" w:cs="Arial"/>
          <w:color w:val="333333"/>
          <w:sz w:val="30"/>
          <w:szCs w:val="30"/>
          <w:shd w:val="clear" w:color="auto" w:fill="FFFFFF"/>
        </w:rPr>
        <w:t xml:space="preserve">için ailecek veya sınıfta grupça </w:t>
      </w:r>
      <w:r w:rsidRPr="0007024F">
        <w:rPr>
          <w:rFonts w:ascii="ALFABET98" w:hAnsi="ALFABET98" w:cs="Arial"/>
          <w:color w:val="333333"/>
          <w:sz w:val="30"/>
          <w:szCs w:val="30"/>
          <w:shd w:val="clear" w:color="auto" w:fill="FFFFFF"/>
        </w:rPr>
        <w:t>oynanabilecek</w:t>
      </w:r>
      <w:r w:rsidRPr="0007024F">
        <w:rPr>
          <w:rFonts w:ascii="ALFABET98" w:hAnsi="ALFABET98" w:cs="Arial"/>
          <w:color w:val="333333"/>
          <w:sz w:val="30"/>
          <w:szCs w:val="30"/>
          <w:shd w:val="clear" w:color="auto" w:fill="FFFFFF"/>
        </w:rPr>
        <w:t xml:space="preserve"> bir eşleştirme oyunudur.</w:t>
      </w:r>
    </w:p>
    <w:p w:rsidR="0007024F" w:rsidRPr="0007024F" w:rsidRDefault="0007024F" w:rsidP="0007024F">
      <w:pPr>
        <w:pStyle w:val="ListeParagraf"/>
        <w:numPr>
          <w:ilvl w:val="0"/>
          <w:numId w:val="2"/>
        </w:numPr>
        <w:rPr>
          <w:rFonts w:ascii="ALFABET98" w:hAnsi="ALFABET98"/>
          <w:sz w:val="30"/>
          <w:szCs w:val="30"/>
        </w:rPr>
      </w:pPr>
      <w:r w:rsidRPr="0007024F">
        <w:rPr>
          <w:rFonts w:ascii="ALFABET98" w:hAnsi="ALFABET98" w:cs="Arial"/>
          <w:bCs/>
          <w:color w:val="333333"/>
          <w:sz w:val="30"/>
          <w:szCs w:val="30"/>
          <w:bdr w:val="none" w:sz="0" w:space="0" w:color="auto" w:frame="1"/>
          <w:shd w:val="clear" w:color="auto" w:fill="FFFFFF"/>
        </w:rPr>
        <w:t>Kartların çokluğuna göre en az 2,en fazla 8 kişi ile oynanabilir.</w:t>
      </w:r>
    </w:p>
    <w:p w:rsidR="0007024F" w:rsidRDefault="0007024F" w:rsidP="008A3AD9">
      <w:pPr>
        <w:rPr>
          <w:rFonts w:ascii="ALFABET98" w:hAnsi="ALFABET98"/>
          <w:sz w:val="30"/>
          <w:szCs w:val="30"/>
        </w:rPr>
      </w:pPr>
      <w:r>
        <w:rPr>
          <w:rFonts w:ascii="ALFABET98" w:hAnsi="ALFABET98"/>
          <w:sz w:val="30"/>
          <w:szCs w:val="30"/>
        </w:rPr>
        <w:t xml:space="preserve">          </w:t>
      </w:r>
    </w:p>
    <w:p w:rsidR="008A3AD9" w:rsidRPr="0007024F" w:rsidRDefault="0007024F" w:rsidP="008A3AD9">
      <w:pPr>
        <w:rPr>
          <w:rFonts w:ascii="ALFABET98" w:hAnsi="ALFABET98"/>
          <w:sz w:val="30"/>
          <w:szCs w:val="30"/>
        </w:rPr>
      </w:pPr>
      <w:r w:rsidRPr="0007024F">
        <w:rPr>
          <w:rFonts w:ascii="ALFABET98" w:hAnsi="ALFABET98"/>
          <w:sz w:val="30"/>
          <w:szCs w:val="30"/>
          <w:highlight w:val="yellow"/>
        </w:rPr>
        <w:t>KURALLAR</w:t>
      </w:r>
    </w:p>
    <w:p w:rsidR="0007024F" w:rsidRPr="0007024F" w:rsidRDefault="0007024F" w:rsidP="008A3AD9">
      <w:pPr>
        <w:rPr>
          <w:rFonts w:ascii="ALFABET98" w:hAnsi="ALFABET98"/>
          <w:sz w:val="30"/>
          <w:szCs w:val="30"/>
        </w:rPr>
      </w:pPr>
    </w:p>
    <w:p w:rsidR="0007024F" w:rsidRDefault="0007024F" w:rsidP="0007024F">
      <w:pPr>
        <w:pStyle w:val="ListeParagraf"/>
        <w:numPr>
          <w:ilvl w:val="0"/>
          <w:numId w:val="3"/>
        </w:numPr>
        <w:rPr>
          <w:rFonts w:ascii="ALFABET98" w:hAnsi="ALFABET98" w:cs="Arial"/>
          <w:color w:val="333333"/>
          <w:sz w:val="30"/>
          <w:szCs w:val="30"/>
          <w:shd w:val="clear" w:color="auto" w:fill="FFFFFF"/>
        </w:rPr>
      </w:pPr>
      <w:r>
        <w:rPr>
          <w:rFonts w:ascii="ALFABET98" w:hAnsi="ALFABET98" w:cs="Arial"/>
          <w:color w:val="333333"/>
          <w:sz w:val="30"/>
          <w:szCs w:val="30"/>
          <w:shd w:val="clear" w:color="auto" w:fill="FFFFFF"/>
        </w:rPr>
        <w:t>Tüm kartlar yuvarlak şekilde kesilir.</w:t>
      </w:r>
    </w:p>
    <w:p w:rsidR="0007024F" w:rsidRPr="0007024F" w:rsidRDefault="0007024F" w:rsidP="0007024F">
      <w:pPr>
        <w:pStyle w:val="ListeParagraf"/>
        <w:numPr>
          <w:ilvl w:val="0"/>
          <w:numId w:val="3"/>
        </w:numPr>
        <w:rPr>
          <w:rFonts w:ascii="ALFABET98" w:hAnsi="ALFABET98" w:cs="Arial"/>
          <w:color w:val="333333"/>
          <w:sz w:val="30"/>
          <w:szCs w:val="30"/>
          <w:shd w:val="clear" w:color="auto" w:fill="FFFFFF"/>
        </w:rPr>
      </w:pPr>
      <w:r w:rsidRPr="0007024F">
        <w:rPr>
          <w:rFonts w:ascii="ALFABET98" w:hAnsi="ALFABET98" w:cs="Arial"/>
          <w:color w:val="333333"/>
          <w:sz w:val="30"/>
          <w:szCs w:val="30"/>
          <w:shd w:val="clear" w:color="auto" w:fill="FFFFFF"/>
        </w:rPr>
        <w:t>Her oyuncu için rastgele 1</w:t>
      </w:r>
      <w:r w:rsidRPr="0007024F">
        <w:rPr>
          <w:rFonts w:ascii="ALFABET98" w:hAnsi="ALFABET98" w:cs="Arial"/>
          <w:color w:val="333333"/>
          <w:sz w:val="30"/>
          <w:szCs w:val="30"/>
          <w:shd w:val="clear" w:color="auto" w:fill="FFFFFF"/>
        </w:rPr>
        <w:t xml:space="preserve"> kart çekip tüm oyuncuların görebileceği şekilde masanın ortasına açık bırakın</w:t>
      </w:r>
      <w:r w:rsidRPr="0007024F">
        <w:rPr>
          <w:rFonts w:ascii="ALFABET98" w:hAnsi="ALFABET98" w:cs="Arial"/>
          <w:color w:val="333333"/>
          <w:sz w:val="30"/>
          <w:szCs w:val="30"/>
          <w:shd w:val="clear" w:color="auto" w:fill="FFFFFF"/>
        </w:rPr>
        <w:t>.</w:t>
      </w:r>
    </w:p>
    <w:p w:rsidR="0007024F" w:rsidRPr="0007024F" w:rsidRDefault="0007024F" w:rsidP="0007024F">
      <w:pPr>
        <w:pStyle w:val="ListeParagraf"/>
        <w:numPr>
          <w:ilvl w:val="0"/>
          <w:numId w:val="3"/>
        </w:numPr>
        <w:rPr>
          <w:rFonts w:ascii="ALFABET98" w:hAnsi="ALFABET98" w:cs="Arial"/>
          <w:color w:val="333333"/>
          <w:sz w:val="30"/>
          <w:szCs w:val="30"/>
          <w:shd w:val="clear" w:color="auto" w:fill="FFFFFF"/>
        </w:rPr>
      </w:pPr>
      <w:r w:rsidRPr="0007024F">
        <w:rPr>
          <w:rFonts w:ascii="ALFABET98" w:hAnsi="ALFABET98" w:cs="Arial"/>
          <w:color w:val="333333"/>
          <w:sz w:val="30"/>
          <w:szCs w:val="30"/>
          <w:shd w:val="clear" w:color="auto" w:fill="FFFFFF"/>
        </w:rPr>
        <w:t>Diğer kartları da şekiller yukarı gelecek şekilde üst üste masaya koyun.</w:t>
      </w:r>
    </w:p>
    <w:p w:rsidR="0007024F" w:rsidRPr="0007024F" w:rsidRDefault="0007024F" w:rsidP="0007024F">
      <w:pPr>
        <w:pStyle w:val="ListeParagraf"/>
        <w:numPr>
          <w:ilvl w:val="0"/>
          <w:numId w:val="3"/>
        </w:numPr>
        <w:rPr>
          <w:rFonts w:ascii="ALFABET98" w:hAnsi="ALFABET98" w:cs="Arial"/>
          <w:color w:val="333333"/>
          <w:sz w:val="30"/>
          <w:szCs w:val="30"/>
          <w:shd w:val="clear" w:color="auto" w:fill="FFFFFF"/>
        </w:rPr>
      </w:pPr>
      <w:r w:rsidRPr="0007024F">
        <w:rPr>
          <w:rFonts w:ascii="ALFABET98" w:hAnsi="ALFABET98" w:cs="Arial"/>
          <w:color w:val="333333"/>
          <w:sz w:val="30"/>
          <w:szCs w:val="30"/>
          <w:shd w:val="clear" w:color="auto" w:fill="FFFFFF"/>
        </w:rPr>
        <w:t>Oyuncular ellerindeki kart ile ortada en üstte bulunan kart a</w:t>
      </w:r>
      <w:r w:rsidRPr="0007024F">
        <w:rPr>
          <w:rFonts w:ascii="ALFABET98" w:hAnsi="ALFABET98" w:cs="Arial"/>
          <w:color w:val="333333"/>
          <w:sz w:val="30"/>
          <w:szCs w:val="30"/>
          <w:shd w:val="clear" w:color="auto" w:fill="FFFFFF"/>
        </w:rPr>
        <w:t>rasındaki ortak sembolü bulmaya çalışsın</w:t>
      </w:r>
      <w:r w:rsidRPr="0007024F">
        <w:rPr>
          <w:rFonts w:ascii="ALFABET98" w:hAnsi="ALFABET98" w:cs="Arial"/>
          <w:color w:val="333333"/>
          <w:sz w:val="30"/>
          <w:szCs w:val="30"/>
          <w:shd w:val="clear" w:color="auto" w:fill="FFFFFF"/>
        </w:rPr>
        <w:t>.</w:t>
      </w:r>
    </w:p>
    <w:p w:rsidR="0007024F" w:rsidRPr="0007024F" w:rsidRDefault="0007024F" w:rsidP="0007024F">
      <w:pPr>
        <w:pStyle w:val="ListeParagraf"/>
        <w:numPr>
          <w:ilvl w:val="0"/>
          <w:numId w:val="3"/>
        </w:numPr>
        <w:rPr>
          <w:rFonts w:ascii="ALFABET98" w:hAnsi="ALFABET98" w:cs="Arial"/>
          <w:color w:val="333333"/>
          <w:sz w:val="30"/>
          <w:szCs w:val="30"/>
          <w:shd w:val="clear" w:color="auto" w:fill="FFFFFF"/>
        </w:rPr>
      </w:pPr>
      <w:r w:rsidRPr="0007024F">
        <w:rPr>
          <w:rFonts w:ascii="ALFABET98" w:hAnsi="ALFABET98" w:cs="Arial"/>
          <w:color w:val="333333"/>
          <w:sz w:val="30"/>
          <w:szCs w:val="30"/>
          <w:shd w:val="clear" w:color="auto" w:fill="FFFFFF"/>
        </w:rPr>
        <w:t>Doğru sembolü ilk bulan ve bu sembolün ismini yüksek sesle söyleyen oyuncu</w:t>
      </w:r>
      <w:r w:rsidRPr="0007024F">
        <w:rPr>
          <w:rFonts w:ascii="ALFABET98" w:hAnsi="ALFABET98" w:cs="Arial"/>
          <w:color w:val="333333"/>
          <w:sz w:val="30"/>
          <w:szCs w:val="30"/>
          <w:shd w:val="clear" w:color="auto" w:fill="FFFFFF"/>
        </w:rPr>
        <w:t xml:space="preserve"> kartı alır.</w:t>
      </w:r>
    </w:p>
    <w:p w:rsidR="0007024F" w:rsidRPr="0007024F" w:rsidRDefault="0007024F" w:rsidP="0007024F">
      <w:pPr>
        <w:pStyle w:val="ListeParagraf"/>
        <w:numPr>
          <w:ilvl w:val="0"/>
          <w:numId w:val="3"/>
        </w:numPr>
        <w:rPr>
          <w:rFonts w:ascii="ALFABET98" w:hAnsi="ALFABET98" w:cs="Arial"/>
          <w:color w:val="333333"/>
          <w:sz w:val="30"/>
          <w:szCs w:val="30"/>
          <w:shd w:val="clear" w:color="auto" w:fill="FFFFFF"/>
        </w:rPr>
      </w:pPr>
      <w:r w:rsidRPr="0007024F">
        <w:rPr>
          <w:rFonts w:ascii="ALFABET98" w:hAnsi="ALFABET98" w:cs="Arial"/>
          <w:color w:val="333333"/>
          <w:sz w:val="30"/>
          <w:szCs w:val="30"/>
          <w:shd w:val="clear" w:color="auto" w:fill="FFFFFF"/>
        </w:rPr>
        <w:t>Kartlar bitene kadar oyun devam eder.</w:t>
      </w:r>
    </w:p>
    <w:p w:rsidR="0007024F" w:rsidRPr="0007024F" w:rsidRDefault="0007024F" w:rsidP="0007024F">
      <w:pPr>
        <w:pStyle w:val="ListeParagraf"/>
        <w:numPr>
          <w:ilvl w:val="0"/>
          <w:numId w:val="3"/>
        </w:numPr>
        <w:rPr>
          <w:rFonts w:ascii="ALFABET98" w:hAnsi="ALFABET98"/>
          <w:sz w:val="30"/>
          <w:szCs w:val="30"/>
        </w:rPr>
      </w:pPr>
      <w:r w:rsidRPr="0007024F">
        <w:rPr>
          <w:rFonts w:ascii="ALFABET98" w:hAnsi="ALFABET98" w:cs="Arial"/>
          <w:color w:val="333333"/>
          <w:sz w:val="30"/>
          <w:szCs w:val="30"/>
          <w:shd w:val="clear" w:color="auto" w:fill="FFFFFF"/>
        </w:rPr>
        <w:t>En çok kart biriktiren oyunu kazanır.</w:t>
      </w:r>
    </w:p>
    <w:p w:rsidR="0007024F" w:rsidRDefault="0007024F" w:rsidP="0007024F">
      <w:pPr>
        <w:rPr>
          <w:rFonts w:ascii="ALFABET98" w:hAnsi="ALFABET98" w:cs="Arial"/>
          <w:color w:val="333333"/>
          <w:sz w:val="30"/>
          <w:szCs w:val="30"/>
          <w:shd w:val="clear" w:color="auto" w:fill="FFFFFF"/>
        </w:rPr>
      </w:pPr>
    </w:p>
    <w:p w:rsidR="0007024F" w:rsidRPr="0007024F" w:rsidRDefault="0007024F" w:rsidP="0007024F">
      <w:pPr>
        <w:rPr>
          <w:rFonts w:ascii="ALFABET98" w:hAnsi="ALFABET98"/>
          <w:sz w:val="30"/>
          <w:szCs w:val="30"/>
        </w:rPr>
      </w:pPr>
      <w:r w:rsidRPr="0007024F">
        <w:rPr>
          <w:rFonts w:ascii="ALFABET98" w:hAnsi="ALFABET98" w:cs="Arial"/>
          <w:color w:val="333333"/>
          <w:sz w:val="30"/>
          <w:szCs w:val="30"/>
          <w:shd w:val="clear" w:color="auto" w:fill="FFFFFF"/>
        </w:rPr>
        <w:t>Not:</w:t>
      </w:r>
      <w:r>
        <w:rPr>
          <w:rFonts w:ascii="ALFABET98" w:hAnsi="ALFABET98" w:cs="Arial"/>
          <w:color w:val="333333"/>
          <w:sz w:val="30"/>
          <w:szCs w:val="30"/>
          <w:shd w:val="clear" w:color="auto" w:fill="FFFFFF"/>
        </w:rPr>
        <w:t xml:space="preserve"> </w:t>
      </w:r>
      <w:r w:rsidRPr="0007024F">
        <w:rPr>
          <w:rFonts w:ascii="ALFABET98" w:hAnsi="ALFABET98" w:cs="Arial"/>
          <w:color w:val="333333"/>
          <w:sz w:val="30"/>
          <w:szCs w:val="30"/>
          <w:shd w:val="clear" w:color="auto" w:fill="FFFFFF"/>
        </w:rPr>
        <w:t>Dobble Zekâ oyunu farklı şekillerde de oynanabilir.</w:t>
      </w:r>
      <w:r>
        <w:rPr>
          <w:rFonts w:ascii="ALFABET98" w:hAnsi="ALFABET98" w:cs="Arial"/>
          <w:color w:val="333333"/>
          <w:sz w:val="30"/>
          <w:szCs w:val="30"/>
          <w:shd w:val="clear" w:color="auto" w:fill="FFFFFF"/>
        </w:rPr>
        <w:t xml:space="preserve"> Kesilen parçaların uzun süre kullanılabilmesi için laminasyon ile kaplayabilirsiniz.</w:t>
      </w:r>
    </w:p>
    <w:p w:rsidR="0007024F" w:rsidRPr="0007024F" w:rsidRDefault="0007024F" w:rsidP="0007024F">
      <w:pPr>
        <w:pStyle w:val="ListeParagraf"/>
        <w:rPr>
          <w:rFonts w:ascii="ALFABET98" w:hAnsi="ALFABET98"/>
          <w:sz w:val="30"/>
          <w:szCs w:val="30"/>
        </w:rPr>
      </w:pPr>
      <w:bookmarkStart w:id="0" w:name="_GoBack"/>
      <w:bookmarkEnd w:id="0"/>
    </w:p>
    <w:sectPr w:rsidR="0007024F" w:rsidRPr="000702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752D22"/>
    <w:multiLevelType w:val="hybridMultilevel"/>
    <w:tmpl w:val="DE867632"/>
    <w:lvl w:ilvl="0" w:tplc="041F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4236520"/>
    <w:multiLevelType w:val="hybridMultilevel"/>
    <w:tmpl w:val="860AC3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1469F3"/>
    <w:multiLevelType w:val="hybridMultilevel"/>
    <w:tmpl w:val="4B6E23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64D"/>
    <w:rsid w:val="0007024F"/>
    <w:rsid w:val="00334523"/>
    <w:rsid w:val="008A3AD9"/>
    <w:rsid w:val="00CE6DFB"/>
    <w:rsid w:val="00D0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42E5C-9580-43A9-8C3D-CAB598C5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702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2</cp:revision>
  <dcterms:created xsi:type="dcterms:W3CDTF">2023-03-14T13:48:00Z</dcterms:created>
  <dcterms:modified xsi:type="dcterms:W3CDTF">2023-03-14T13:48:00Z</dcterms:modified>
</cp:coreProperties>
</file>